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5E7" w:rsidRPr="002627C0" w:rsidRDefault="001C65E7" w:rsidP="001C65E7">
      <w:pPr>
        <w:rPr>
          <w:rFonts w:ascii="仿宋_GB2312" w:eastAsia="仿宋_GB2312"/>
          <w:color w:val="000000"/>
          <w:sz w:val="28"/>
          <w:szCs w:val="28"/>
        </w:rPr>
      </w:pPr>
      <w:r w:rsidRPr="002627C0">
        <w:rPr>
          <w:rFonts w:ascii="仿宋_GB2312" w:eastAsia="仿宋_GB2312" w:hint="eastAsia"/>
          <w:color w:val="000000"/>
          <w:sz w:val="28"/>
          <w:szCs w:val="28"/>
        </w:rPr>
        <w:t>附件</w:t>
      </w:r>
      <w:r w:rsidR="006E2FB4">
        <w:rPr>
          <w:rFonts w:ascii="仿宋_GB2312" w:eastAsia="仿宋_GB2312" w:hint="eastAsia"/>
          <w:color w:val="000000"/>
          <w:sz w:val="28"/>
          <w:szCs w:val="28"/>
        </w:rPr>
        <w:t>2</w:t>
      </w:r>
      <w:bookmarkStart w:id="0" w:name="_GoBack"/>
      <w:bookmarkEnd w:id="0"/>
      <w:r w:rsidRPr="002627C0">
        <w:rPr>
          <w:rFonts w:ascii="仿宋_GB2312" w:eastAsia="仿宋_GB2312" w:hint="eastAsia"/>
          <w:color w:val="000000"/>
          <w:sz w:val="28"/>
          <w:szCs w:val="28"/>
        </w:rPr>
        <w:t>：</w:t>
      </w:r>
    </w:p>
    <w:p w:rsidR="001C65E7" w:rsidRPr="000A17A5" w:rsidRDefault="001C65E7" w:rsidP="001C65E7">
      <w:pPr>
        <w:jc w:val="center"/>
        <w:rPr>
          <w:rFonts w:ascii="仿宋_GB2312" w:eastAsia="仿宋_GB2312" w:cs="Times New Roman"/>
          <w:sz w:val="32"/>
          <w:szCs w:val="32"/>
          <w:lang w:bidi="ar-SA"/>
        </w:rPr>
      </w:pPr>
      <w:r w:rsidRPr="002627C0">
        <w:rPr>
          <w:rFonts w:ascii="仿宋_GB2312" w:eastAsia="仿宋_GB2312" w:cs="Times New Roman" w:hint="eastAsia"/>
          <w:b/>
          <w:sz w:val="32"/>
          <w:szCs w:val="32"/>
          <w:lang w:bidi="ar-SA"/>
        </w:rPr>
        <w:t>面试</w:t>
      </w:r>
      <w:r w:rsidRPr="000A17A5">
        <w:rPr>
          <w:rFonts w:ascii="仿宋_GB2312" w:eastAsia="仿宋_GB2312" w:cs="Times New Roman" w:hint="eastAsia"/>
          <w:b/>
          <w:sz w:val="32"/>
          <w:szCs w:val="32"/>
          <w:lang w:bidi="ar-SA"/>
        </w:rPr>
        <w:t>注意事项</w:t>
      </w:r>
    </w:p>
    <w:p w:rsidR="001C65E7" w:rsidRPr="000A17A5" w:rsidRDefault="001C65E7" w:rsidP="001C65E7">
      <w:pPr>
        <w:spacing w:line="336" w:lineRule="auto"/>
        <w:ind w:firstLineChars="200" w:firstLine="462"/>
        <w:rPr>
          <w:rFonts w:ascii="仿宋_GB2312" w:eastAsia="仿宋_GB2312" w:cs="Times New Roman"/>
          <w:b/>
          <w:bCs/>
          <w:sz w:val="23"/>
          <w:lang w:bidi="ar-SA"/>
        </w:rPr>
      </w:pPr>
    </w:p>
    <w:p w:rsidR="001C65E7" w:rsidRPr="00035E10" w:rsidRDefault="001C65E7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一、凭本人身份证参加面试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考核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。</w:t>
      </w:r>
    </w:p>
    <w:p w:rsidR="001C65E7" w:rsidRPr="00035E10" w:rsidRDefault="001C65E7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二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、考核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顺序按抽签决定，面试时，只报序号，不报姓名。</w:t>
      </w:r>
    </w:p>
    <w:p w:rsidR="001C65E7" w:rsidRPr="00035E10" w:rsidRDefault="006F4CE9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三、面试考核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主要通过试讲及专家提问的方式对应聘人员的专业知识和基本技能、从师素质等进行考核。</w:t>
      </w:r>
    </w:p>
    <w:p w:rsidR="001C65E7" w:rsidRPr="00035E10" w:rsidRDefault="001C65E7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四、</w:t>
      </w:r>
      <w:r w:rsidR="006F4CE9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考核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时间共15分钟左右，包括</w:t>
      </w:r>
      <w:r w:rsidR="006F4CE9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模拟上课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10分钟和专家提问答辩5分钟。</w:t>
      </w:r>
    </w:p>
    <w:p w:rsidR="001C65E7" w:rsidRPr="00035E10" w:rsidRDefault="001C65E7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五、面试</w:t>
      </w:r>
      <w:proofErr w:type="gramStart"/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设候试室</w:t>
      </w:r>
      <w:proofErr w:type="gramEnd"/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和面试室，参加面试的人员先</w:t>
      </w:r>
      <w:proofErr w:type="gramStart"/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在候试室</w:t>
      </w:r>
      <w:proofErr w:type="gramEnd"/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准备，按抽签顺序由工作人员依次引导进入面试室，禁止次序在后的应聘人员进入面试室。</w:t>
      </w:r>
    </w:p>
    <w:p w:rsidR="001C65E7" w:rsidRPr="00035E10" w:rsidRDefault="001C65E7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六、准备期间，不得擅自</w:t>
      </w:r>
      <w:proofErr w:type="gramStart"/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离开候试室</w:t>
      </w:r>
      <w:proofErr w:type="gramEnd"/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，并将携带的通讯设备交工作人员统一保管，面试结束后</w:t>
      </w:r>
      <w:proofErr w:type="gramStart"/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到候试室</w:t>
      </w:r>
      <w:proofErr w:type="gramEnd"/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的工作人员处领回。</w:t>
      </w:r>
    </w:p>
    <w:p w:rsidR="001C65E7" w:rsidRPr="00035E10" w:rsidRDefault="001C65E7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七、面试结束后立即离开面试室，不得在面试室周围停留。</w:t>
      </w:r>
    </w:p>
    <w:p w:rsidR="006A021F" w:rsidRPr="001C65E7" w:rsidRDefault="006A021F"/>
    <w:sectPr w:rsidR="006A021F" w:rsidRPr="001C6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F97" w:rsidRDefault="00463F97" w:rsidP="006F4CE9">
      <w:r>
        <w:separator/>
      </w:r>
    </w:p>
  </w:endnote>
  <w:endnote w:type="continuationSeparator" w:id="0">
    <w:p w:rsidR="00463F97" w:rsidRDefault="00463F97" w:rsidP="006F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F97" w:rsidRDefault="00463F97" w:rsidP="006F4CE9">
      <w:r>
        <w:separator/>
      </w:r>
    </w:p>
  </w:footnote>
  <w:footnote w:type="continuationSeparator" w:id="0">
    <w:p w:rsidR="00463F97" w:rsidRDefault="00463F97" w:rsidP="006F4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E7"/>
    <w:rsid w:val="00054FFD"/>
    <w:rsid w:val="00187045"/>
    <w:rsid w:val="001C65E7"/>
    <w:rsid w:val="00463F97"/>
    <w:rsid w:val="006A021F"/>
    <w:rsid w:val="006E2FB4"/>
    <w:rsid w:val="006F0F3A"/>
    <w:rsid w:val="006F4CE9"/>
    <w:rsid w:val="00AE074C"/>
    <w:rsid w:val="00EE41D1"/>
    <w:rsid w:val="00F171E4"/>
    <w:rsid w:val="00FB7CF3"/>
    <w:rsid w:val="00FC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E7"/>
    <w:pPr>
      <w:widowControl w:val="0"/>
      <w:jc w:val="both"/>
    </w:pPr>
    <w:rPr>
      <w:rFonts w:ascii="Times New Roman" w:eastAsia="宋体" w:hAnsi="Times New Roman" w:cs="Angsana New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uiPriority w:val="99"/>
    <w:rsid w:val="006F4CE9"/>
    <w:rPr>
      <w:rFonts w:ascii="Times New Roman" w:eastAsia="宋体" w:hAnsi="Times New Roman" w:cs="Angsana New"/>
      <w:sz w:val="18"/>
      <w:lang w:bidi="th-TH"/>
    </w:rPr>
  </w:style>
  <w:style w:type="paragraph" w:styleId="a4">
    <w:name w:val="footer"/>
    <w:basedOn w:val="a"/>
    <w:link w:val="Char0"/>
    <w:uiPriority w:val="99"/>
    <w:unhideWhenUsed/>
    <w:rsid w:val="006F4CE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uiPriority w:val="99"/>
    <w:rsid w:val="006F4CE9"/>
    <w:rPr>
      <w:rFonts w:ascii="Times New Roman" w:eastAsia="宋体" w:hAnsi="Times New Roman" w:cs="Angsana New"/>
      <w:sz w:val="18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E7"/>
    <w:pPr>
      <w:widowControl w:val="0"/>
      <w:jc w:val="both"/>
    </w:pPr>
    <w:rPr>
      <w:rFonts w:ascii="Times New Roman" w:eastAsia="宋体" w:hAnsi="Times New Roman" w:cs="Angsana New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uiPriority w:val="99"/>
    <w:rsid w:val="006F4CE9"/>
    <w:rPr>
      <w:rFonts w:ascii="Times New Roman" w:eastAsia="宋体" w:hAnsi="Times New Roman" w:cs="Angsana New"/>
      <w:sz w:val="18"/>
      <w:lang w:bidi="th-TH"/>
    </w:rPr>
  </w:style>
  <w:style w:type="paragraph" w:styleId="a4">
    <w:name w:val="footer"/>
    <w:basedOn w:val="a"/>
    <w:link w:val="Char0"/>
    <w:uiPriority w:val="99"/>
    <w:unhideWhenUsed/>
    <w:rsid w:val="006F4CE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uiPriority w:val="99"/>
    <w:rsid w:val="006F4CE9"/>
    <w:rPr>
      <w:rFonts w:ascii="Times New Roman" w:eastAsia="宋体" w:hAnsi="Times New Roman" w:cs="Angsana New"/>
      <w:sz w:val="1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2020-06-02T05:04:00Z</dcterms:created>
  <dcterms:modified xsi:type="dcterms:W3CDTF">2020-09-22T07:48:00Z</dcterms:modified>
</cp:coreProperties>
</file>