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28"/>
          <w:szCs w:val="28"/>
          <w:lang w:bidi="ar-SA"/>
        </w:rPr>
      </w:pPr>
      <w:r>
        <w:rPr>
          <w:rFonts w:hint="eastAsia" w:ascii="仿宋_GB2312" w:hAnsi="Calibri" w:eastAsia="仿宋_GB2312" w:cs="Times New Roman"/>
          <w:sz w:val="28"/>
          <w:szCs w:val="28"/>
          <w:lang w:bidi="ar-SA"/>
        </w:rPr>
        <w:t>附件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sz w:val="28"/>
          <w:szCs w:val="28"/>
          <w:lang w:bidi="ar-SA"/>
        </w:rPr>
        <w:t>：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bidi="ar-SA"/>
        </w:rPr>
        <w:t>面试考场守则</w:t>
      </w:r>
    </w:p>
    <w:p/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一、凭本人身份证参加面试考核。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二、考核顺序按抽签决定，面试时，只报序号，不报姓名。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三、答题时间共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分钟。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四、面试设候试室和面试室，参加面试的人员先在候试室准备，按抽签顺序由工作人员依次引导进入面试室，禁止次序在后的应聘人员进入面试室。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五、准备期间，不得擅自离开候试室，并将携带的通讯设备交工作人员统一保管，面试结束后到候试室的工作人员处领回。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六、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面试结束后立即离开面试室，不得在面试室周围停留。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423263"/>
    <w:rsid w:val="006320D0"/>
    <w:rsid w:val="006A021F"/>
    <w:rsid w:val="006F1DA0"/>
    <w:rsid w:val="007947CE"/>
    <w:rsid w:val="007E1C2D"/>
    <w:rsid w:val="00876930"/>
    <w:rsid w:val="00A16A11"/>
    <w:rsid w:val="00AE074C"/>
    <w:rsid w:val="00DC42C5"/>
    <w:rsid w:val="00F171E4"/>
    <w:rsid w:val="309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12</TotalTime>
  <ScaleCrop>false</ScaleCrop>
  <LinksUpToDate>false</LinksUpToDate>
  <CharactersWithSpaces>224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pan</cp:lastModifiedBy>
  <dcterms:modified xsi:type="dcterms:W3CDTF">2021-12-24T12:35:19Z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81F35EDD244B432FAC94A09D0209E98A</vt:lpwstr>
  </property>
</Properties>
</file>